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97" w:rsidRPr="005F7670" w:rsidRDefault="00A054D8" w:rsidP="00667997">
      <w:pPr>
        <w:widowControl w:val="0"/>
        <w:spacing w:line="360" w:lineRule="auto"/>
        <w:jc w:val="both"/>
        <w:rPr>
          <w:rFonts w:ascii="Sylfaen" w:hAnsi="Sylfaen"/>
          <w:b/>
          <w:sz w:val="32"/>
          <w:lang w:val="ka-GE"/>
        </w:rPr>
      </w:pPr>
      <w:r w:rsidRPr="00610BCD">
        <w:rPr>
          <w:rFonts w:ascii="Sylfaen" w:hAnsi="Sylfaen"/>
          <w:lang w:val="ka-GE"/>
        </w:rPr>
        <w:t>“საზოგადოებრივი ჯანმრთელობა და ჯანდაცვის პოლიტიკა“</w:t>
      </w:r>
      <w:r>
        <w:rPr>
          <w:rFonts w:ascii="Sylfaen" w:hAnsi="Sylfaen"/>
          <w:b/>
          <w:sz w:val="32"/>
          <w:lang w:val="ka-GE"/>
        </w:rPr>
        <w:t xml:space="preserve"> სასწავლო გეგმა</w:t>
      </w:r>
    </w:p>
    <w:p w:rsidR="00667997" w:rsidRDefault="00667997" w:rsidP="00667997">
      <w:pPr>
        <w:ind w:firstLine="708"/>
        <w:rPr>
          <w:rFonts w:ascii="Sylfaen" w:hAnsi="Sylfaen" w:cs="Sylfaen"/>
          <w:sz w:val="20"/>
          <w:szCs w:val="20"/>
          <w:lang w:val="ka-GE"/>
        </w:rPr>
      </w:pPr>
    </w:p>
    <w:p w:rsidR="00667997" w:rsidRDefault="00667997" w:rsidP="00667997">
      <w:pPr>
        <w:rPr>
          <w:rFonts w:ascii="Sylfaen" w:hAnsi="Sylfaen" w:cs="Sylfaen"/>
          <w:sz w:val="20"/>
          <w:szCs w:val="20"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748"/>
        <w:gridCol w:w="404"/>
        <w:gridCol w:w="573"/>
        <w:gridCol w:w="777"/>
        <w:gridCol w:w="1381"/>
        <w:gridCol w:w="866"/>
        <w:gridCol w:w="573"/>
        <w:gridCol w:w="854"/>
        <w:gridCol w:w="457"/>
        <w:gridCol w:w="216"/>
        <w:gridCol w:w="216"/>
        <w:gridCol w:w="216"/>
        <w:gridCol w:w="216"/>
        <w:gridCol w:w="216"/>
        <w:gridCol w:w="221"/>
      </w:tblGrid>
      <w:tr w:rsidR="00667997" w:rsidRPr="00B02043" w:rsidTr="00E21222">
        <w:trPr>
          <w:trHeight w:val="291"/>
          <w:jc w:val="center"/>
        </w:trPr>
        <w:tc>
          <w:tcPr>
            <w:tcW w:w="8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49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21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</w:tr>
      <w:tr w:rsidR="00667997" w:rsidRPr="00B02043" w:rsidTr="00E21222">
        <w:trPr>
          <w:trHeight w:val="143"/>
          <w:jc w:val="center"/>
        </w:trPr>
        <w:tc>
          <w:tcPr>
            <w:tcW w:w="8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33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ოუკ.</w:t>
            </w:r>
          </w:p>
        </w:tc>
        <w:tc>
          <w:tcPr>
            <w:tcW w:w="5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5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IV</w:t>
            </w:r>
          </w:p>
        </w:tc>
      </w:tr>
      <w:tr w:rsidR="00667997" w:rsidRPr="00B02043" w:rsidTr="00E21222">
        <w:trPr>
          <w:trHeight w:val="142"/>
          <w:jc w:val="center"/>
        </w:trPr>
        <w:tc>
          <w:tcPr>
            <w:tcW w:w="8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5B5758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სემ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ინ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პრეზენ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ტ.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გამოცდა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67997" w:rsidRPr="00B02043" w:rsidTr="00E21222">
        <w:trPr>
          <w:trHeight w:val="361"/>
          <w:jc w:val="center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</w:tr>
      <w:tr w:rsidR="00667997" w:rsidRPr="00B02043" w:rsidTr="00E21222">
        <w:trPr>
          <w:trHeight w:val="361"/>
          <w:jc w:val="center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b/>
                <w:sz w:val="20"/>
                <w:szCs w:val="20"/>
              </w:rPr>
              <w:t>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სასწავლო კურსები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303"/>
          <w:jc w:val="center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0204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132EE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საზოგადოებრივი ჯანდაცვა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17C76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8A20E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5B5758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4F62C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I.2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ჯანდაცვის პოლიტიკა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4F62C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I.3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E469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ეთიკა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ჯანდაცვის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11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33/1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103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4F62C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I.4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23576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ჯანდაცვის სისტემები და დაფინანსების პოლიტიკა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I.5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E469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ჯანდაცვის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ადმინისტრირება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E4693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609D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609D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303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I.6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ბიოსტატისტიკა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I.7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ეპიდემიოლოგია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I.8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 ფსიქოლოგია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45/1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თანამედროვე მეთოდები ჯანდაცვაში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B10E1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B10E1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B10E1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B10E1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609D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საქმიანი კომუნიკაცია ჯანდაცვის სფეროში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D5BFD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609D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</w:rPr>
              <w:t xml:space="preserve">I.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 ბიოსამედიცინო მეცნიერებებში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B7AD4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B7AD4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E3F2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B7AD4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B7AD4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609D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    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62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BA3824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</w:rPr>
              <w:t>136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408</w:t>
            </w:r>
            <w:r w:rsidRPr="00BA3824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</w:rPr>
              <w:t>22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>576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A3824" w:rsidRDefault="00667997" w:rsidP="00E212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382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974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291"/>
          <w:jc w:val="center"/>
        </w:trPr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EE4693" w:rsidRDefault="00667997" w:rsidP="00E212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2043">
              <w:rPr>
                <w:rFonts w:ascii="Sylfaen" w:hAnsi="Sylfaen"/>
                <w:sz w:val="20"/>
                <w:szCs w:val="20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 კრედიტები*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 ენა–6 კრედიტი  და საზ.ჯანდაცვა/ინგლ. ენაზე  – 4 კრედიტი)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691F7B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7546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E25D4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67997" w:rsidRDefault="00667997" w:rsidP="00667997">
      <w:pPr>
        <w:rPr>
          <w:rFonts w:ascii="Sylfaen" w:hAnsi="Sylfaen" w:cs="Sylfaen"/>
          <w:sz w:val="20"/>
          <w:szCs w:val="20"/>
          <w:lang w:val="ka-GE"/>
        </w:rPr>
      </w:pPr>
    </w:p>
    <w:p w:rsidR="00667997" w:rsidRPr="00732AF6" w:rsidRDefault="00667997" w:rsidP="00667997">
      <w:pPr>
        <w:rPr>
          <w:rFonts w:ascii="Sylfaen" w:hAnsi="Sylfaen" w:cs="Sylfaen"/>
          <w:sz w:val="20"/>
          <w:szCs w:val="20"/>
          <w:lang w:val="ka-GE"/>
        </w:rPr>
      </w:pPr>
    </w:p>
    <w:p w:rsidR="00667997" w:rsidRDefault="00667997" w:rsidP="00667997">
      <w:pPr>
        <w:rPr>
          <w:rFonts w:ascii="Sylfaen" w:hAnsi="Sylfaen" w:cs="Sylfaen"/>
          <w:sz w:val="20"/>
          <w:szCs w:val="20"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687"/>
        <w:gridCol w:w="511"/>
        <w:gridCol w:w="645"/>
        <w:gridCol w:w="457"/>
        <w:gridCol w:w="11"/>
        <w:gridCol w:w="889"/>
        <w:gridCol w:w="8"/>
        <w:gridCol w:w="535"/>
        <w:gridCol w:w="23"/>
        <w:gridCol w:w="574"/>
        <w:gridCol w:w="692"/>
        <w:gridCol w:w="315"/>
        <w:gridCol w:w="16"/>
        <w:gridCol w:w="393"/>
        <w:gridCol w:w="17"/>
        <w:gridCol w:w="417"/>
        <w:gridCol w:w="12"/>
        <w:gridCol w:w="354"/>
      </w:tblGrid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 w:cs="Sylfaen"/>
                <w:b/>
                <w:sz w:val="20"/>
                <w:szCs w:val="20"/>
              </w:rPr>
              <w:t>II.</w:t>
            </w:r>
            <w:r w:rsidRPr="00B020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ძირითადი სპეციალობის </w:t>
            </w:r>
            <w:r w:rsidRPr="00B02043">
              <w:rPr>
                <w:rFonts w:ascii="Sylfaen" w:hAnsi="Sylfaen" w:cs="Sylfaen"/>
                <w:b/>
                <w:sz w:val="20"/>
                <w:szCs w:val="20"/>
              </w:rPr>
              <w:t>ა</w:t>
            </w:r>
            <w:r w:rsidRPr="00B020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რჩევითი კონცენტრაციები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gridAfter w:val="7"/>
          <w:wAfter w:w="1702" w:type="dxa"/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I. 1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544EFB" w:rsidRDefault="00667997" w:rsidP="00E212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საზოგადოებრივი ჯანდაცვა</w:t>
            </w:r>
          </w:p>
        </w:tc>
        <w:tc>
          <w:tcPr>
            <w:tcW w:w="47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II. 1.1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3C2A03" w:rsidRDefault="00667997" w:rsidP="00E21222">
            <w:pPr>
              <w:rPr>
                <w:rFonts w:ascii="Sylfaen" w:hAnsi="Sylfaen" w:cs="Sylfaen"/>
                <w:sz w:val="20"/>
                <w:szCs w:val="20"/>
              </w:rPr>
            </w:pP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t>გა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რე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მოს ფაქ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ტო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რე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ბი და ჯან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მრთე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ლო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ბა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42/1    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II. 1.2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3C2A03" w:rsidRDefault="00667997" w:rsidP="00E21222">
            <w:pPr>
              <w:rPr>
                <w:rFonts w:ascii="Sylfaen" w:hAnsi="Sylfaen"/>
                <w:sz w:val="20"/>
                <w:szCs w:val="20"/>
              </w:rPr>
            </w:pP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t>დე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და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თა და ბავ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შვთა ჯან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მრთე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ლო</w:t>
            </w:r>
            <w:r w:rsidRPr="003C2A03">
              <w:rPr>
                <w:rFonts w:ascii="Sylfaen" w:hAnsi="Sylfaen"/>
                <w:sz w:val="20"/>
                <w:szCs w:val="20"/>
                <w:lang w:val="ka-GE"/>
              </w:rPr>
              <w:softHyphen/>
              <w:t>ბა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39/1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8544C9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</w:rPr>
              <w:t>II.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 xml:space="preserve"> 1.3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CA320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ხარისხის მართვა ჯანდაცვის სისტემაში ,საინფორმაციო სისტემების როლი ხარისხის გაუმჯობესებაში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42/1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</w:rPr>
              <w:t>II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.1.4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CA3203" w:rsidRDefault="00667997" w:rsidP="00E21222">
            <w:pPr>
              <w:rPr>
                <w:rFonts w:ascii="Sylfaen" w:hAnsi="Sylfaen" w:cs="Sylfaen"/>
                <w:sz w:val="20"/>
                <w:szCs w:val="20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სოციალური და სამედიცინო ექსპერტიზა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36/1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99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</w:rPr>
              <w:t>II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პრაქტიკა  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8C3B6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2A0B6F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8C3B6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16F7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64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D16F7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86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sz w:val="20"/>
                <w:szCs w:val="20"/>
              </w:rPr>
              <w:t>II</w:t>
            </w: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ნაშრომი 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8C3B6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204B9D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204B9D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204B9D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703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667997" w:rsidRPr="00B02043" w:rsidTr="00E21222">
        <w:trPr>
          <w:trHeight w:val="400"/>
          <w:jc w:val="center"/>
        </w:trPr>
        <w:tc>
          <w:tcPr>
            <w:tcW w:w="3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>53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66</w:t>
            </w: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>/4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>33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E10B35" w:rsidRDefault="00667997" w:rsidP="00E212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10B3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116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7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gridAfter w:val="7"/>
          <w:wAfter w:w="1702" w:type="dxa"/>
          <w:trHeight w:val="339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</w:t>
            </w:r>
            <w:r w:rsidRPr="00B02043">
              <w:rPr>
                <w:rFonts w:ascii="Sylfaen" w:hAnsi="Sylfaen"/>
                <w:b/>
                <w:sz w:val="20"/>
                <w:szCs w:val="20"/>
              </w:rPr>
              <w:t>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4C3396" w:rsidRDefault="00667997" w:rsidP="00E212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ჯანდაცვის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პოლიტიკა</w:t>
            </w:r>
            <w:proofErr w:type="spellEnd"/>
          </w:p>
        </w:tc>
        <w:tc>
          <w:tcPr>
            <w:tcW w:w="47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II. 2.1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CA320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320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მოსახლეობის დემოგრაფიული განვითარება და დემოგრაფიული პოლიტიკა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279AC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C24A2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II. 2.2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9B2AF7" w:rsidRDefault="00667997" w:rsidP="00E21222">
            <w:pPr>
              <w:widowControl w:val="0"/>
              <w:rPr>
                <w:rFonts w:ascii="Sylfaen" w:hAnsi="Sylfaen"/>
                <w:sz w:val="20"/>
                <w:szCs w:val="20"/>
              </w:rPr>
            </w:pP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ჯანდაცვის ეკონომიკა და დაზღვევა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279AC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C24A2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12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53985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99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64B5E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360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</w:rPr>
              <w:t>II.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2.3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CA320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ჯანდაცვის მარკეტინგი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279AC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C24A2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36/1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99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F64B5E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</w:rPr>
              <w:t>II.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2.4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CA3203" w:rsidRDefault="00667997" w:rsidP="00E21222">
            <w:pPr>
              <w:rPr>
                <w:rFonts w:ascii="Sylfaen" w:hAnsi="Sylfaen" w:cs="Sylfaen"/>
                <w:sz w:val="20"/>
                <w:szCs w:val="20"/>
              </w:rPr>
            </w:pPr>
            <w:r w:rsidRPr="00CA3203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279AC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C24A2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032B72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99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</w:rPr>
              <w:t>II.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2.6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171BB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15123D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171BB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64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D171BB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86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67997" w:rsidRPr="00B02043" w:rsidTr="00E21222">
        <w:trPr>
          <w:trHeight w:val="91"/>
          <w:jc w:val="center"/>
        </w:trPr>
        <w:tc>
          <w:tcPr>
            <w:tcW w:w="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B02043">
              <w:rPr>
                <w:rFonts w:ascii="Sylfaen" w:hAnsi="Sylfaen"/>
                <w:b/>
                <w:sz w:val="20"/>
                <w:szCs w:val="20"/>
              </w:rPr>
              <w:t>II.</w:t>
            </w: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2.7</w:t>
            </w:r>
          </w:p>
        </w:tc>
        <w:tc>
          <w:tcPr>
            <w:tcW w:w="3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ნაშრომი 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703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667997" w:rsidRPr="00B02043" w:rsidTr="00E21222">
        <w:trPr>
          <w:trHeight w:val="335"/>
          <w:jc w:val="center"/>
        </w:trPr>
        <w:tc>
          <w:tcPr>
            <w:tcW w:w="39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204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  <w:lang w:val="ka-GE"/>
              </w:rPr>
              <w:t>50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  <w:lang w:val="ka-GE"/>
              </w:rPr>
              <w:t>257/4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A84480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84480">
              <w:rPr>
                <w:rFonts w:ascii="Sylfaen" w:hAnsi="Sylfaen"/>
                <w:b/>
                <w:sz w:val="20"/>
                <w:szCs w:val="20"/>
                <w:lang w:val="ka-GE"/>
              </w:rPr>
              <w:t>323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114E75" w:rsidRDefault="00667997" w:rsidP="00E212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4E75">
              <w:rPr>
                <w:rFonts w:ascii="Sylfaen" w:hAnsi="Sylfaen"/>
                <w:b/>
                <w:sz w:val="20"/>
                <w:szCs w:val="20"/>
                <w:lang w:val="ka-GE"/>
              </w:rPr>
              <w:t>1177</w:t>
            </w:r>
          </w:p>
        </w:tc>
        <w:tc>
          <w:tcPr>
            <w:tcW w:w="17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997" w:rsidRPr="00B02043" w:rsidRDefault="00667997" w:rsidP="00E2122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67997" w:rsidRDefault="00667997" w:rsidP="00667997">
      <w:pPr>
        <w:rPr>
          <w:rFonts w:ascii="Sylfaen" w:hAnsi="Sylfaen" w:cs="Sylfaen"/>
          <w:sz w:val="20"/>
          <w:szCs w:val="20"/>
        </w:rPr>
      </w:pPr>
    </w:p>
    <w:p w:rsidR="00667997" w:rsidRPr="00F912EC" w:rsidRDefault="00667997" w:rsidP="00667997">
      <w:pPr>
        <w:rPr>
          <w:rFonts w:ascii="Sylfaen" w:hAnsi="Sylfaen" w:cs="Sylfaen"/>
          <w:sz w:val="20"/>
          <w:szCs w:val="20"/>
        </w:rPr>
      </w:pPr>
      <w:bookmarkStart w:id="0" w:name="_GoBack"/>
      <w:bookmarkEnd w:id="0"/>
    </w:p>
    <w:sectPr w:rsidR="00667997" w:rsidRPr="00F91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A"/>
    <w:rsid w:val="00667997"/>
    <w:rsid w:val="0095383F"/>
    <w:rsid w:val="00A054D8"/>
    <w:rsid w:val="00E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76F7"/>
  <w15:chartTrackingRefBased/>
  <w15:docId w15:val="{880B8075-6714-4793-9065-6165A388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4</cp:revision>
  <dcterms:created xsi:type="dcterms:W3CDTF">2018-06-20T10:32:00Z</dcterms:created>
  <dcterms:modified xsi:type="dcterms:W3CDTF">2018-06-20T12:14:00Z</dcterms:modified>
</cp:coreProperties>
</file>